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ABOUT THIS AWARD CATEGORY: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This award is about acknowledging an outstanding individual. They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should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be a VRA member (with a current membership). This can be a self-nomination, or a nomination for someone else.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nomination should provide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clear detail regarding the individual’s approach to practice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highlighting in particular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what makes them stand out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to warrant this award,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how they have impacted practice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or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what contribution they are making to the VR field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 should demonstrate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measurable outcomes and evidence-based practice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wherever possible.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nomination can be supported, by adding testimonials from other parties in an appendix, but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 do refer to the guidance document re use of appendices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Nomination should be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 more than 1,000 words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can take the format of a case study or narrative description.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 should include: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brief outline of the individual’s professional background and experience (approx. 100 words)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Their current area of work within the field (approx. 300 words)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Their achievements and outcomes that mark them out for this award (approx. 600 words)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b w:val="1"/>
          <w:color w:val="00000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b w:val="1"/>
          <w:color w:val="000000"/>
          <w:u w:val="no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1"/>
        <w:tblW w:w="9776.0" w:type="dxa"/>
        <w:jc w:val="left"/>
        <w:tblBorders>
          <w:top w:color="fefefe" w:space="0" w:sz="8" w:val="single"/>
          <w:left w:color="fefefe" w:space="0" w:sz="8" w:val="single"/>
          <w:bottom w:color="fefefe" w:space="0" w:sz="8" w:val="single"/>
          <w:right w:color="fefefe" w:space="0" w:sz="8" w:val="single"/>
          <w:insideH w:color="fefefe" w:space="0" w:sz="8" w:val="single"/>
          <w:insideV w:color="fefefe" w:space="0" w:sz="8" w:val="single"/>
        </w:tblBorders>
        <w:tblLayout w:type="fixed"/>
        <w:tblLook w:val="0400"/>
      </w:tblPr>
      <w:tblGrid>
        <w:gridCol w:w="2122"/>
        <w:gridCol w:w="7654"/>
        <w:tblGridChange w:id="0">
          <w:tblGrid>
            <w:gridCol w:w="2122"/>
            <w:gridCol w:w="7654"/>
          </w:tblGrid>
        </w:tblGridChange>
      </w:tblGrid>
      <w:tr>
        <w:trPr>
          <w:cantSplit w:val="0"/>
          <w:trHeight w:val="28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66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Nominee:</w:t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2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60"/>
              </w:tabs>
              <w:spacing w:after="0" w:before="0" w:line="240" w:lineRule="auto"/>
              <w:ind w:left="0" w:right="-52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2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Role: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5">
            <w:pPr>
              <w:ind w:right="-5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2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Organisation: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ind w:right="-5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2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Address: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ind w:right="-5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2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Telephone: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ind w:right="-5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2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Email address: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D">
            <w:pPr>
              <w:ind w:right="-5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2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Website: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ind w:right="-5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2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Social media: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1">
            <w:pPr>
              <w:ind w:right="-52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To enhance promotion of the awards please give details for Twitter and LinkedIn</w:t>
            </w:r>
          </w:p>
          <w:p w:rsidR="00000000" w:rsidDel="00000000" w:rsidP="00000000" w:rsidRDefault="00000000" w:rsidRPr="00000000" w14:paraId="00000022">
            <w:pPr>
              <w:ind w:right="-5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66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Nominator:</w:t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2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6">
            <w:pPr>
              <w:ind w:right="-5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1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GDPR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2" w:firstLine="0"/>
              <w:jc w:val="left"/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Please anonymise your nomination wherever possible and confirm that any individuals or organisations named within this nomination (including the appendices) has given consent for their details to be shared.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2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2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Yes/No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1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Nominee consent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2" w:firstLine="0"/>
              <w:jc w:val="left"/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Please confirm that the individual being nominated is fully aware of and has consented to this nomination.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2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2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Yes/No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1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VRA membership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2" w:firstLine="0"/>
              <w:jc w:val="left"/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Please confirm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whether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the VR Practitioner nominated holds a current VRA membership.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2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2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Yes/No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3">
            <w:pPr>
              <w:ind w:right="-52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If the nominee is not also the nominator – please complete the following nominator contact details 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1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Role: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1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Organisation: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1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Address: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1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Telephone: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1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Email address: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1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Website: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Calibri" w:cs="Calibri" w:eastAsia="Calibri" w:hAnsi="Calibri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7.0" w:type="dxa"/>
        <w:jc w:val="left"/>
        <w:tblBorders>
          <w:top w:color="fefefe" w:space="0" w:sz="8" w:val="single"/>
          <w:left w:color="fefefe" w:space="0" w:sz="8" w:val="single"/>
          <w:bottom w:color="fefefe" w:space="0" w:sz="8" w:val="single"/>
          <w:right w:color="fefefe" w:space="0" w:sz="8" w:val="single"/>
          <w:insideH w:color="fefefe" w:space="0" w:sz="8" w:val="single"/>
          <w:insideV w:color="fefefe" w:space="0" w:sz="8" w:val="single"/>
        </w:tblBorders>
        <w:tblLayout w:type="fixed"/>
        <w:tblLook w:val="0400"/>
      </w:tblPr>
      <w:tblGrid>
        <w:gridCol w:w="9067"/>
        <w:tblGridChange w:id="0">
          <w:tblGrid>
            <w:gridCol w:w="9067"/>
          </w:tblGrid>
        </w:tblGridChange>
      </w:tblGrid>
      <w:tr>
        <w:trPr>
          <w:cantSplit w:val="0"/>
          <w:trHeight w:val="2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66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-5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Nomination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-52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IMPORTANT: 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-52" w:hanging="36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All sections to be completed 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-52" w:hanging="36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Only one nomination on each form please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-52" w:hanging="36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 ensure you have read the Awards Guidance document for nominations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720" w:right="-52" w:hanging="36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 strongly advise that you also read the Judging sheet for this category of award so that you can see how your nomination will be scored  </w:t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A">
            <w:pPr>
              <w:ind w:right="-52"/>
              <w:rPr>
                <w:rFonts w:ascii="Calibri" w:cs="Calibri" w:eastAsia="Calibri" w:hAnsi="Calibri"/>
                <w:i w:val="1"/>
                <w:color w:val="80808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808080"/>
                <w:sz w:val="22"/>
                <w:szCs w:val="22"/>
                <w:rtl w:val="0"/>
              </w:rPr>
              <w:t xml:space="preserve">Insert nomination here. You can type in this box to expand.</w:t>
            </w:r>
          </w:p>
          <w:p w:rsidR="00000000" w:rsidDel="00000000" w:rsidP="00000000" w:rsidRDefault="00000000" w:rsidRPr="00000000" w14:paraId="0000004B">
            <w:pPr>
              <w:ind w:right="-5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ind w:right="-5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ind w:right="-5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ind w:right="-5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ind w:right="-5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ind w:right="-5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ind w:right="-5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ind w:right="-5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ind w:right="-5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ind w:right="-5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ind w:right="-5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ind w:right="-5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ind w:right="-5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ind w:right="-5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ind w:right="-5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2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2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Any appendices should be incorporated into this document on additional pages (see Guidelines for detail)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2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2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submit to </w:t>
      </w:r>
      <w:hyperlink r:id="rId7">
        <w:r w:rsidDel="00000000" w:rsidR="00000000" w:rsidRPr="00000000">
          <w:rPr>
            <w:rFonts w:ascii="Calibri" w:cs="Calibri" w:eastAsia="Calibri" w:hAnsi="Calibri"/>
            <w:i w:val="0"/>
            <w:smallCaps w:val="0"/>
            <w:strike w:val="0"/>
            <w:color w:val="0070c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enquiries@vrassociation.org.uk</w:t>
        </w:r>
      </w:hyperlink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 line with the awards timetable.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40" w:w="11900" w:orient="portrait"/>
      <w:pgMar w:bottom="1440" w:top="2268" w:left="1440" w:right="144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  <w:font w:name="Trebuchet MS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2">
    <w:pPr>
      <w:keepNext w:val="0"/>
      <w:keepLines w:val="0"/>
      <w:widowControl w:val="0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tabs>
        <w:tab w:val="left" w:leader="none" w:pos="2496"/>
      </w:tabs>
      <w:spacing w:after="0" w:before="0" w:line="360" w:lineRule="auto"/>
      <w:ind w:left="0" w:right="-52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7030a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7030a0"/>
        <w:sz w:val="28"/>
        <w:szCs w:val="28"/>
        <w:u w:val="none"/>
        <w:shd w:fill="auto" w:val="clear"/>
        <w:vertAlign w:val="baseline"/>
      </w:rPr>
      <w:drawing>
        <wp:inline distB="0" distT="0" distL="0" distR="0">
          <wp:extent cx="1233883" cy="583564"/>
          <wp:effectExtent b="0" l="0" r="0" t="0"/>
          <wp:docPr descr="Logo&#10;&#10;Description automatically generated" id="3" name="image1.png"/>
          <a:graphic>
            <a:graphicData uri="http://schemas.openxmlformats.org/drawingml/2006/picture">
              <pic:pic>
                <pic:nvPicPr>
                  <pic:cNvPr descr="Logo&#10;&#10;Description automatically generated" id="0" name="image1.png"/>
                  <pic:cNvPicPr preferRelativeResize="0"/>
                </pic:nvPicPr>
                <pic:blipFill>
                  <a:blip r:embed="rId1"/>
                  <a:srcRect b="12" l="0" r="0" t="12"/>
                  <a:stretch>
                    <a:fillRect/>
                  </a:stretch>
                </pic:blipFill>
                <pic:spPr>
                  <a:xfrm>
                    <a:off x="0" y="0"/>
                    <a:ext cx="1233883" cy="58356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7030a0"/>
        <w:sz w:val="28"/>
        <w:szCs w:val="28"/>
        <w:u w:val="none"/>
        <w:shd w:fill="auto" w:val="clear"/>
        <w:vertAlign w:val="baseline"/>
        <w:rtl w:val="0"/>
      </w:rPr>
      <w:t xml:space="preserve">             VR PRACTITIONER NOMINATION FORM</w:t>
    </w:r>
  </w:p>
  <w:p w:rsidR="00000000" w:rsidDel="00000000" w:rsidP="00000000" w:rsidRDefault="00000000" w:rsidRPr="00000000" w14:paraId="0000006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5245" w:right="0" w:firstLine="0"/>
      <w:jc w:val="both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Pr>
      <w:sz w:val="24"/>
      <w:szCs w:val="24"/>
      <w:lang w:eastAsia="en-US"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Trebuchet MS" w:cs="Arial Unicode MS" w:hAnsi="Trebuchet MS"/>
      <w:color w:val="000000"/>
      <w:sz w:val="22"/>
      <w:szCs w:val="22"/>
      <w:u w:color="000000"/>
      <w:lang w:val="en-US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" w:cs="Arial Unicode MS" w:hAnsi="Helvetica"/>
      <w:color w:val="000000"/>
      <w:sz w:val="24"/>
      <w:szCs w:val="24"/>
    </w:rPr>
  </w:style>
  <w:style w:type="paragraph" w:styleId="Body" w:customStyle="1">
    <w:name w:val="Body"/>
    <w:rPr>
      <w:rFonts w:ascii="Trebuchet MS" w:cs="Arial Unicode MS" w:hAnsi="Trebuchet MS"/>
      <w:color w:val="000000"/>
      <w:sz w:val="22"/>
      <w:szCs w:val="22"/>
      <w:u w:color="000000"/>
    </w:rPr>
  </w:style>
  <w:style w:type="paragraph" w:styleId="ListParagraph">
    <w:name w:val="List Paragraph"/>
    <w:pPr>
      <w:ind w:left="720"/>
    </w:pPr>
    <w:rPr>
      <w:rFonts w:ascii="Trebuchet MS" w:cs="Arial Unicode MS" w:hAnsi="Trebuchet MS"/>
      <w:color w:val="000000"/>
      <w:sz w:val="22"/>
      <w:szCs w:val="22"/>
      <w:u w:color="000000"/>
      <w:lang w:val="en-US"/>
    </w:rPr>
  </w:style>
  <w:style w:type="numbering" w:styleId="ImportedStyle1" w:customStyle="1">
    <w:name w:val="Imported Style 1"/>
    <w:pPr>
      <w:numPr>
        <w:numId w:val="1"/>
      </w:numPr>
    </w:pPr>
  </w:style>
  <w:style w:type="numbering" w:styleId="ImportedStyle2" w:customStyle="1">
    <w:name w:val="Imported Style 2"/>
    <w:pPr>
      <w:numPr>
        <w:numId w:val="3"/>
      </w:numPr>
    </w:pPr>
  </w:style>
  <w:style w:type="numbering" w:styleId="ImportedStyle3" w:customStyle="1">
    <w:name w:val="Imported Style 3"/>
    <w:pPr>
      <w:numPr>
        <w:numId w:val="5"/>
      </w:numPr>
    </w:pPr>
  </w:style>
  <w:style w:type="numbering" w:styleId="ImportedStyle4" w:customStyle="1">
    <w:name w:val="Imported Style 4"/>
    <w:pPr>
      <w:numPr>
        <w:numId w:val="7"/>
      </w:numPr>
    </w:pPr>
  </w:style>
  <w:style w:type="numbering" w:styleId="ImportedStyle5" w:customStyle="1">
    <w:name w:val="Imported Style 5"/>
    <w:pPr>
      <w:numPr>
        <w:numId w:val="9"/>
      </w:numPr>
    </w:pPr>
  </w:style>
  <w:style w:type="character" w:styleId="Link" w:customStyle="1">
    <w:name w:val="Link"/>
    <w:rPr>
      <w:color w:val="000099"/>
      <w:u w:val="single"/>
    </w:rPr>
  </w:style>
  <w:style w:type="character" w:styleId="Hyperlink0" w:customStyle="1">
    <w:name w:val="Hyperlink.0"/>
    <w:basedOn w:val="Link"/>
    <w:rPr>
      <w:rFonts w:ascii="Arial" w:cs="Arial" w:eastAsia="Arial" w:hAnsi="Arial"/>
      <w:color w:val="0432fe"/>
      <w:sz w:val="24"/>
      <w:szCs w:val="24"/>
      <w:u w:color="0432fe" w:val="single"/>
      <w:lang w:val="en-US"/>
    </w:rPr>
  </w:style>
  <w:style w:type="numbering" w:styleId="ImportedStyle6" w:customStyle="1">
    <w:name w:val="Imported Style 6"/>
    <w:pPr>
      <w:numPr>
        <w:numId w:val="11"/>
      </w:numPr>
    </w:pPr>
  </w:style>
  <w:style w:type="paragraph" w:styleId="Default" w:customStyle="1">
    <w:name w:val="Default"/>
    <w:rPr>
      <w:rFonts w:ascii="Helvetica" w:cs="Arial Unicode MS" w:hAnsi="Helvetica"/>
      <w:color w:val="000000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AD2706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AD2706"/>
    <w:rPr>
      <w:rFonts w:ascii="Segoe UI" w:cs="Segoe UI" w:hAnsi="Segoe UI"/>
      <w:sz w:val="18"/>
      <w:szCs w:val="18"/>
      <w:lang w:eastAsia="en-US" w:val="en-US"/>
    </w:rPr>
  </w:style>
  <w:style w:type="paragraph" w:styleId="Footer">
    <w:name w:val="footer"/>
    <w:basedOn w:val="Normal"/>
    <w:link w:val="FooterChar"/>
    <w:uiPriority w:val="99"/>
    <w:unhideWhenUsed w:val="1"/>
    <w:rsid w:val="00686711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86711"/>
    <w:rPr>
      <w:sz w:val="24"/>
      <w:szCs w:val="24"/>
      <w:lang w:eastAsia="en-US" w:val="en-US"/>
    </w:rPr>
  </w:style>
  <w:style w:type="table" w:styleId="TableGrid">
    <w:name w:val="Table Grid"/>
    <w:basedOn w:val="TableNormal"/>
    <w:uiPriority w:val="39"/>
    <w:rsid w:val="00AF5304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enquiries@vrassociation.org.uk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Trebuchet MS"/>
        <a:ea typeface="Trebuchet MS"/>
        <a:cs typeface="Trebuchet MS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wg1f8/NVD1IYyUSGShcJucKT6A==">CgMxLjAyCGguZ2pkZ3hzMgloLjMwajB6bGw4AHIhMXppZlNqRmdKNUpxVGE2Q0drdzlzR1YxZTdQNzVsZi1w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2021-09-25T17:44:00Z</dcterms:created>
  <dc:creator>Christine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0x0101007CB16C76A11F824ABDC06B9A7E6AE9EC</vt:lpwstr>
  </property>
</Properties>
</file>